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8839" w14:textId="77777777" w:rsidR="008B05CF" w:rsidRPr="00B27688" w:rsidRDefault="00D93093" w:rsidP="00D93093">
      <w:pPr>
        <w:shd w:val="clear" w:color="auto" w:fill="FFFFFF"/>
        <w:spacing w:after="0" w:line="240" w:lineRule="auto"/>
        <w:outlineLvl w:val="0"/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eastAsia="el-GR"/>
        </w:rPr>
      </w:pPr>
      <w:r>
        <w:rPr>
          <w:rFonts w:ascii="Roboto Slab" w:eastAsia="Times New Roman" w:hAnsi="Roboto Slab" w:cs="Times New Roman"/>
          <w:b/>
          <w:bCs/>
          <w:noProof/>
          <w:color w:val="353535"/>
          <w:kern w:val="36"/>
          <w:sz w:val="24"/>
          <w:szCs w:val="24"/>
          <w:lang w:eastAsia="el-GR"/>
        </w:rPr>
        <w:drawing>
          <wp:inline distT="0" distB="0" distL="0" distR="0" wp14:anchorId="05EA86D1" wp14:editId="1142A82A">
            <wp:extent cx="2987040" cy="676013"/>
            <wp:effectExtent l="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83" cy="68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290"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eastAsia="el-GR"/>
        </w:rPr>
        <w:t xml:space="preserve"> </w:t>
      </w:r>
      <w:r>
        <w:rPr>
          <w:rFonts w:ascii="Roboto Slab" w:eastAsia="Times New Roman" w:hAnsi="Roboto Slab" w:cs="Times New Roman"/>
          <w:b/>
          <w:bCs/>
          <w:noProof/>
          <w:color w:val="353535"/>
          <w:kern w:val="36"/>
          <w:sz w:val="24"/>
          <w:szCs w:val="24"/>
          <w:lang w:eastAsia="el-GR"/>
        </w:rPr>
        <w:drawing>
          <wp:inline distT="0" distB="0" distL="0" distR="0" wp14:anchorId="453A1B7D" wp14:editId="613D6825">
            <wp:extent cx="1071753" cy="691454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lain-m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856" cy="70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eastAsia="el-GR"/>
        </w:rPr>
        <w:t xml:space="preserve">   </w:t>
      </w:r>
      <w:r w:rsidRPr="00901290"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eastAsia="el-GR"/>
        </w:rPr>
        <w:t xml:space="preserve"> </w:t>
      </w:r>
      <w:r w:rsidR="00B27688">
        <w:rPr>
          <w:rFonts w:ascii="Roboto Slab" w:eastAsia="Times New Roman" w:hAnsi="Roboto Slab" w:cs="Times New Roman"/>
          <w:b/>
          <w:bCs/>
          <w:noProof/>
          <w:color w:val="353535"/>
          <w:kern w:val="36"/>
          <w:sz w:val="24"/>
          <w:szCs w:val="24"/>
          <w:lang w:eastAsia="el-GR"/>
        </w:rPr>
        <w:drawing>
          <wp:inline distT="0" distB="0" distL="0" distR="0" wp14:anchorId="0BD13633" wp14:editId="7419056F">
            <wp:extent cx="961584" cy="678180"/>
            <wp:effectExtent l="0" t="0" r="0" b="762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estiv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913" cy="67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AB192" w14:textId="77777777" w:rsidR="00D93093" w:rsidRPr="00901290" w:rsidRDefault="005E60CB" w:rsidP="00D93093">
      <w:pPr>
        <w:shd w:val="clear" w:color="auto" w:fill="FFFFFF"/>
        <w:jc w:val="center"/>
        <w:outlineLvl w:val="0"/>
        <w:rPr>
          <w:rFonts w:ascii="Roboto Slab" w:eastAsia="Times New Roman" w:hAnsi="Roboto Slab" w:cs="Times New Roman"/>
          <w:b/>
          <w:bCs/>
          <w:color w:val="004A8D"/>
          <w:kern w:val="36"/>
          <w:sz w:val="24"/>
          <w:szCs w:val="24"/>
          <w:bdr w:val="none" w:sz="0" w:space="0" w:color="auto" w:frame="1"/>
          <w:lang w:eastAsia="el-GR"/>
        </w:rPr>
      </w:pPr>
      <w:hyperlink r:id="rId9" w:history="1">
        <w:r w:rsidR="00D93093" w:rsidRPr="00901290">
          <w:rPr>
            <w:rFonts w:ascii="Roboto Slab" w:eastAsia="Times New Roman" w:hAnsi="Roboto Slab" w:cs="Times New Roman"/>
            <w:b/>
            <w:bCs/>
            <w:color w:val="004A8D"/>
            <w:kern w:val="36"/>
            <w:sz w:val="24"/>
            <w:szCs w:val="24"/>
            <w:bdr w:val="none" w:sz="0" w:space="0" w:color="auto" w:frame="1"/>
            <w:lang w:eastAsia="el-GR"/>
          </w:rPr>
          <w:t>Διεύθυνση Δευτεροβάθμιας Εκπαίδευσης Ανατολικής Αττικής</w:t>
        </w:r>
      </w:hyperlink>
    </w:p>
    <w:p w14:paraId="3C2B1717" w14:textId="77777777" w:rsidR="00D93093" w:rsidRPr="00B27688" w:rsidRDefault="00D93093" w:rsidP="00D93093">
      <w:pPr>
        <w:shd w:val="clear" w:color="auto" w:fill="FFFFFF"/>
        <w:spacing w:after="0" w:line="240" w:lineRule="auto"/>
        <w:jc w:val="center"/>
        <w:outlineLvl w:val="0"/>
        <w:rPr>
          <w:rFonts w:ascii="Roboto Slab" w:eastAsia="Times New Roman" w:hAnsi="Roboto Slab" w:cs="Times New Roman"/>
          <w:b/>
          <w:bCs/>
          <w:color w:val="004A8D"/>
          <w:kern w:val="36"/>
          <w:sz w:val="24"/>
          <w:szCs w:val="24"/>
          <w:bdr w:val="none" w:sz="0" w:space="0" w:color="auto" w:frame="1"/>
          <w:lang w:eastAsia="el-GR"/>
        </w:rPr>
      </w:pPr>
    </w:p>
    <w:p w14:paraId="5C219A4E" w14:textId="77777777" w:rsidR="008B05CF" w:rsidRDefault="008B05CF" w:rsidP="008B05CF">
      <w:pPr>
        <w:shd w:val="clear" w:color="auto" w:fill="FFFFFF"/>
        <w:spacing w:after="0" w:line="240" w:lineRule="auto"/>
        <w:jc w:val="both"/>
        <w:outlineLvl w:val="0"/>
        <w:rPr>
          <w:rFonts w:cstheme="minorHAnsi"/>
          <w:sz w:val="24"/>
          <w:szCs w:val="24"/>
        </w:rPr>
      </w:pPr>
    </w:p>
    <w:p w14:paraId="10299115" w14:textId="20505D96" w:rsidR="008B05CF" w:rsidRPr="000D10E9" w:rsidRDefault="008B05CF" w:rsidP="005C03C9">
      <w:pPr>
        <w:shd w:val="clear" w:color="auto" w:fill="FFFFFF"/>
        <w:spacing w:after="240"/>
        <w:jc w:val="both"/>
        <w:outlineLvl w:val="0"/>
        <w:rPr>
          <w:rFonts w:ascii="Comic Sans MS" w:hAnsi="Comic Sans MS" w:cstheme="minorHAnsi"/>
          <w:sz w:val="24"/>
          <w:szCs w:val="24"/>
        </w:rPr>
      </w:pPr>
      <w:r w:rsidRPr="000D10E9">
        <w:rPr>
          <w:rFonts w:ascii="Comic Sans MS" w:hAnsi="Comic Sans MS" w:cstheme="minorHAnsi"/>
          <w:sz w:val="24"/>
          <w:szCs w:val="24"/>
        </w:rPr>
        <w:t>Το 2</w:t>
      </w:r>
      <w:r w:rsidRPr="000D10E9">
        <w:rPr>
          <w:rFonts w:ascii="Comic Sans MS" w:hAnsi="Comic Sans MS" w:cstheme="minorHAnsi"/>
          <w:sz w:val="24"/>
          <w:szCs w:val="24"/>
          <w:vertAlign w:val="superscript"/>
        </w:rPr>
        <w:t>ο</w:t>
      </w:r>
      <w:r w:rsidRPr="000D10E9">
        <w:rPr>
          <w:rFonts w:ascii="Comic Sans MS" w:hAnsi="Comic Sans MS" w:cstheme="minorHAnsi"/>
          <w:sz w:val="24"/>
          <w:szCs w:val="24"/>
        </w:rPr>
        <w:t xml:space="preserve"> Γυμνάσιο Καλυβίων διοργανώνει το 1</w:t>
      </w:r>
      <w:r w:rsidRPr="000D10E9">
        <w:rPr>
          <w:rFonts w:ascii="Comic Sans MS" w:hAnsi="Comic Sans MS" w:cstheme="minorHAnsi"/>
          <w:sz w:val="24"/>
          <w:szCs w:val="24"/>
          <w:vertAlign w:val="superscript"/>
        </w:rPr>
        <w:t>ο</w:t>
      </w:r>
      <w:r w:rsidRPr="000D10E9">
        <w:rPr>
          <w:rFonts w:ascii="Comic Sans MS" w:hAnsi="Comic Sans MS" w:cstheme="minorHAnsi"/>
          <w:sz w:val="24"/>
          <w:szCs w:val="24"/>
        </w:rPr>
        <w:t xml:space="preserve"> Μαθητικό Φεστιβάλ Θεάτρου από την Παρασκευή</w:t>
      </w:r>
      <w:r w:rsidR="004144D7" w:rsidRPr="004144D7">
        <w:rPr>
          <w:rFonts w:ascii="Comic Sans MS" w:hAnsi="Comic Sans MS" w:cstheme="minorHAnsi"/>
          <w:sz w:val="24"/>
          <w:szCs w:val="24"/>
        </w:rPr>
        <w:t xml:space="preserve"> </w:t>
      </w:r>
      <w:r w:rsidRPr="000D10E9">
        <w:rPr>
          <w:rFonts w:ascii="Comic Sans MS" w:hAnsi="Comic Sans MS" w:cstheme="minorHAnsi"/>
          <w:sz w:val="24"/>
          <w:szCs w:val="24"/>
        </w:rPr>
        <w:t>5 έως και το Σάββατο</w:t>
      </w:r>
      <w:r w:rsidR="004144D7" w:rsidRPr="004144D7">
        <w:rPr>
          <w:rFonts w:ascii="Comic Sans MS" w:hAnsi="Comic Sans MS" w:cstheme="minorHAnsi"/>
          <w:sz w:val="24"/>
          <w:szCs w:val="24"/>
        </w:rPr>
        <w:t xml:space="preserve"> </w:t>
      </w:r>
      <w:r w:rsidRPr="000D10E9">
        <w:rPr>
          <w:rFonts w:ascii="Comic Sans MS" w:hAnsi="Comic Sans MS" w:cstheme="minorHAnsi"/>
          <w:sz w:val="24"/>
          <w:szCs w:val="24"/>
        </w:rPr>
        <w:t xml:space="preserve">6 Απριλίου 2024. </w:t>
      </w:r>
    </w:p>
    <w:p w14:paraId="25AF97F1" w14:textId="6BCEC812" w:rsidR="008B05CF" w:rsidRPr="000D10E9" w:rsidRDefault="008B05CF" w:rsidP="005C03C9">
      <w:pPr>
        <w:spacing w:after="240"/>
        <w:jc w:val="both"/>
        <w:rPr>
          <w:rFonts w:ascii="Comic Sans MS" w:eastAsia="Tahoma" w:hAnsi="Comic Sans MS" w:cstheme="minorHAnsi"/>
          <w:sz w:val="24"/>
          <w:szCs w:val="24"/>
          <w:lang w:bidi="he-IL"/>
        </w:rPr>
      </w:pPr>
      <w:r w:rsidRPr="000D10E9">
        <w:rPr>
          <w:rFonts w:ascii="Comic Sans MS" w:eastAsia="Tahoma" w:hAnsi="Comic Sans MS" w:cstheme="minorHAnsi"/>
          <w:sz w:val="24"/>
          <w:szCs w:val="24"/>
          <w:lang w:bidi="he-IL"/>
        </w:rPr>
        <w:t xml:space="preserve">Το Μαθητικό Θεατρικό Φεστιβάλ </w:t>
      </w:r>
      <w:r w:rsidRPr="000D10E9">
        <w:rPr>
          <w:rFonts w:ascii="Comic Sans MS" w:hAnsi="Comic Sans MS" w:cstheme="minorHAnsi"/>
          <w:sz w:val="24"/>
          <w:szCs w:val="24"/>
        </w:rPr>
        <w:t>απευθύν</w:t>
      </w:r>
      <w:r w:rsidR="004144D7">
        <w:rPr>
          <w:rFonts w:ascii="Comic Sans MS" w:hAnsi="Comic Sans MS" w:cstheme="minorHAnsi"/>
          <w:sz w:val="24"/>
          <w:szCs w:val="24"/>
        </w:rPr>
        <w:t>ε</w:t>
      </w:r>
      <w:r w:rsidRPr="000D10E9">
        <w:rPr>
          <w:rFonts w:ascii="Comic Sans MS" w:hAnsi="Comic Sans MS" w:cstheme="minorHAnsi"/>
          <w:sz w:val="24"/>
          <w:szCs w:val="24"/>
        </w:rPr>
        <w:t xml:space="preserve">ται σε μαθητές Γυμνασίου - Λυκείου της Ανατολικής Αττικής και </w:t>
      </w:r>
      <w:r w:rsidRPr="000D10E9">
        <w:rPr>
          <w:rFonts w:ascii="Comic Sans MS" w:eastAsia="Tahoma" w:hAnsi="Comic Sans MS" w:cstheme="minorHAnsi"/>
          <w:sz w:val="24"/>
          <w:szCs w:val="24"/>
          <w:lang w:bidi="he-IL"/>
        </w:rPr>
        <w:t>έχει σ</w:t>
      </w:r>
      <w:r w:rsidR="004144D7">
        <w:rPr>
          <w:rFonts w:ascii="Comic Sans MS" w:eastAsia="Tahoma" w:hAnsi="Comic Sans MS" w:cstheme="minorHAnsi"/>
          <w:sz w:val="24"/>
          <w:szCs w:val="24"/>
          <w:lang w:bidi="he-IL"/>
        </w:rPr>
        <w:t>τόχο</w:t>
      </w:r>
      <w:r w:rsidRPr="000D10E9">
        <w:rPr>
          <w:rFonts w:ascii="Comic Sans MS" w:eastAsia="Tahoma" w:hAnsi="Comic Sans MS" w:cstheme="minorHAnsi"/>
          <w:sz w:val="24"/>
          <w:szCs w:val="24"/>
          <w:lang w:bidi="he-IL"/>
        </w:rPr>
        <w:t xml:space="preserve">  να δώσει στους μαθητές  την ευκαιρία να εκφράσουν τις ανησυχίες τους, να αναδείξουν το ταλέντο τους και να προβάλουν τη δική τους ξεχωριστή ματιά για τον κόσμο</w:t>
      </w:r>
      <w:r w:rsidR="005E60CB">
        <w:rPr>
          <w:rFonts w:ascii="Comic Sans MS" w:eastAsia="Tahoma" w:hAnsi="Comic Sans MS" w:cstheme="minorHAnsi"/>
          <w:sz w:val="24"/>
          <w:szCs w:val="24"/>
          <w:lang w:bidi="he-IL"/>
        </w:rPr>
        <w:t>. Παράλληλα,</w:t>
      </w:r>
      <w:r w:rsidRPr="000D10E9">
        <w:rPr>
          <w:rFonts w:ascii="Comic Sans MS" w:eastAsia="Tahoma" w:hAnsi="Comic Sans MS" w:cstheme="minorHAnsi"/>
          <w:sz w:val="24"/>
          <w:szCs w:val="24"/>
          <w:lang w:bidi="he-IL"/>
        </w:rPr>
        <w:t xml:space="preserve"> </w:t>
      </w:r>
      <w:r w:rsidR="005E60CB">
        <w:rPr>
          <w:rFonts w:ascii="Comic Sans MS" w:eastAsia="Tahoma" w:hAnsi="Comic Sans MS" w:cstheme="minorHAnsi"/>
          <w:sz w:val="24"/>
          <w:szCs w:val="24"/>
          <w:lang w:bidi="he-IL"/>
        </w:rPr>
        <w:t>η</w:t>
      </w:r>
      <w:r w:rsidRPr="000D10E9">
        <w:rPr>
          <w:rFonts w:ascii="Comic Sans MS" w:eastAsia="Tahoma" w:hAnsi="Comic Sans MS" w:cstheme="minorHAnsi"/>
          <w:sz w:val="24"/>
          <w:szCs w:val="24"/>
          <w:lang w:bidi="he-IL"/>
        </w:rPr>
        <w:t xml:space="preserve"> εκπαιδευτική κοινότητα και </w:t>
      </w:r>
      <w:r w:rsidR="005E60CB">
        <w:rPr>
          <w:rFonts w:ascii="Comic Sans MS" w:eastAsia="Tahoma" w:hAnsi="Comic Sans MS" w:cstheme="minorHAnsi"/>
          <w:sz w:val="24"/>
          <w:szCs w:val="24"/>
          <w:lang w:bidi="he-IL"/>
        </w:rPr>
        <w:t>οι</w:t>
      </w:r>
      <w:r w:rsidRPr="000D10E9">
        <w:rPr>
          <w:rFonts w:ascii="Comic Sans MS" w:eastAsia="Tahoma" w:hAnsi="Comic Sans MS" w:cstheme="minorHAnsi"/>
          <w:sz w:val="24"/>
          <w:szCs w:val="24"/>
          <w:lang w:bidi="he-IL"/>
        </w:rPr>
        <w:t xml:space="preserve"> γονείς των μαθητών </w:t>
      </w:r>
      <w:r w:rsidR="005E60CB">
        <w:rPr>
          <w:rFonts w:ascii="Comic Sans MS" w:eastAsia="Tahoma" w:hAnsi="Comic Sans MS" w:cstheme="minorHAnsi"/>
          <w:sz w:val="24"/>
          <w:szCs w:val="24"/>
          <w:lang w:bidi="he-IL"/>
        </w:rPr>
        <w:t xml:space="preserve">θα έχουν </w:t>
      </w:r>
      <w:r w:rsidR="005E60CB" w:rsidRPr="000D10E9">
        <w:rPr>
          <w:rFonts w:ascii="Comic Sans MS" w:eastAsia="Tahoma" w:hAnsi="Comic Sans MS" w:cstheme="minorHAnsi"/>
          <w:sz w:val="24"/>
          <w:szCs w:val="24"/>
          <w:lang w:bidi="he-IL"/>
        </w:rPr>
        <w:t xml:space="preserve">τη δυνατότητα </w:t>
      </w:r>
      <w:r w:rsidRPr="000D10E9">
        <w:rPr>
          <w:rFonts w:ascii="Comic Sans MS" w:eastAsia="Tahoma" w:hAnsi="Comic Sans MS" w:cstheme="minorHAnsi"/>
          <w:sz w:val="24"/>
          <w:szCs w:val="24"/>
          <w:lang w:bidi="he-IL"/>
        </w:rPr>
        <w:t xml:space="preserve">να γνωρίσουν τον πλούτο του έργου που παράγεται στα σχολεία της περιφέρειάς μας. Σκοπός του Φεστιβάλ είναι η συνάντηση  μαθητών και μαθητριών  μαζί με τους εκπαιδευτικούς σε μια μεγάλη γιορτή χωρίς διαγωνιστικό χαρακτήρα, για να απολαύσουν ο ένας τις δημιουργίες του άλλου. </w:t>
      </w:r>
    </w:p>
    <w:p w14:paraId="5C64ACB3" w14:textId="77777777" w:rsidR="008B05CF" w:rsidRPr="000D10E9" w:rsidRDefault="008B05CF" w:rsidP="005C03C9">
      <w:pPr>
        <w:shd w:val="clear" w:color="auto" w:fill="FFFFFF"/>
        <w:spacing w:after="240"/>
        <w:jc w:val="both"/>
        <w:outlineLvl w:val="0"/>
        <w:rPr>
          <w:rFonts w:ascii="Comic Sans MS" w:hAnsi="Comic Sans MS"/>
          <w:sz w:val="24"/>
          <w:szCs w:val="24"/>
        </w:rPr>
      </w:pPr>
      <w:r w:rsidRPr="000D10E9">
        <w:rPr>
          <w:rFonts w:ascii="Comic Sans MS" w:hAnsi="Comic Sans MS"/>
          <w:sz w:val="24"/>
          <w:szCs w:val="24"/>
        </w:rPr>
        <w:t>Το Φεστιβάλ θα διεξαχθεί στο Αμφιθέατρο του Δήμου Σαρωνικού  (Ρήγα Φεραίου 10, Καλύβια Θορικού).</w:t>
      </w:r>
    </w:p>
    <w:p w14:paraId="1D42390E" w14:textId="77777777" w:rsidR="008B05CF" w:rsidRPr="000D10E9" w:rsidRDefault="008B05CF" w:rsidP="005C03C9">
      <w:pPr>
        <w:shd w:val="clear" w:color="auto" w:fill="FFFFFF"/>
        <w:spacing w:after="240"/>
        <w:jc w:val="both"/>
        <w:outlineLvl w:val="0"/>
        <w:rPr>
          <w:rFonts w:ascii="Comic Sans MS" w:eastAsia="Times New Roman" w:hAnsi="Comic Sans MS" w:cs="Times New Roman"/>
          <w:b/>
          <w:bCs/>
          <w:color w:val="353535"/>
          <w:kern w:val="36"/>
          <w:sz w:val="24"/>
          <w:szCs w:val="24"/>
          <w:lang w:eastAsia="el-GR"/>
        </w:rPr>
      </w:pPr>
      <w:r w:rsidRPr="000D10E9">
        <w:rPr>
          <w:rFonts w:ascii="Comic Sans MS" w:hAnsi="Comic Sans MS"/>
          <w:sz w:val="24"/>
          <w:szCs w:val="24"/>
        </w:rPr>
        <w:t>Ακολουθούν οδηγίες για τη δήλωση συμμετοχής. Οι οδηγίες και οι σχετικές ανακοινώσεις θα είναι αναρτημένες και στην ιστοσελίδα του 2</w:t>
      </w:r>
      <w:r w:rsidRPr="000D10E9">
        <w:rPr>
          <w:rFonts w:ascii="Comic Sans MS" w:hAnsi="Comic Sans MS"/>
          <w:sz w:val="24"/>
          <w:szCs w:val="24"/>
          <w:vertAlign w:val="superscript"/>
        </w:rPr>
        <w:t>ου</w:t>
      </w:r>
      <w:r w:rsidRPr="000D10E9">
        <w:rPr>
          <w:rFonts w:ascii="Comic Sans MS" w:hAnsi="Comic Sans MS"/>
          <w:sz w:val="24"/>
          <w:szCs w:val="24"/>
        </w:rPr>
        <w:t xml:space="preserve"> Γυμνασίου Καλυβίων  ( </w:t>
      </w:r>
      <w:hyperlink r:id="rId10" w:history="1">
        <w:r w:rsidRPr="000D10E9">
          <w:rPr>
            <w:rStyle w:val="-"/>
            <w:rFonts w:ascii="Comic Sans MS" w:hAnsi="Comic Sans MS"/>
            <w:sz w:val="24"/>
            <w:szCs w:val="24"/>
          </w:rPr>
          <w:t>http://www.2gk.gr/</w:t>
        </w:r>
      </w:hyperlink>
      <w:r w:rsidRPr="000D10E9">
        <w:rPr>
          <w:rFonts w:ascii="Comic Sans MS" w:hAnsi="Comic Sans MS"/>
          <w:sz w:val="24"/>
          <w:szCs w:val="24"/>
        </w:rPr>
        <w:t xml:space="preserve"> ), την οποία καλό είναι να επισκέπτεστε, για να ενημερώνεστε.</w:t>
      </w:r>
    </w:p>
    <w:p w14:paraId="10938264" w14:textId="77777777" w:rsidR="005C03C9" w:rsidRDefault="005C03C9">
      <w:r>
        <w:br w:type="page"/>
      </w:r>
    </w:p>
    <w:p w14:paraId="05FDE191" w14:textId="77777777" w:rsidR="00B27688" w:rsidRPr="00B27688" w:rsidRDefault="00B27688" w:rsidP="00B27688">
      <w:pPr>
        <w:shd w:val="clear" w:color="auto" w:fill="FFFFFF"/>
        <w:spacing w:after="0" w:line="240" w:lineRule="auto"/>
        <w:outlineLvl w:val="0"/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eastAsia="el-GR"/>
        </w:rPr>
      </w:pPr>
      <w:r>
        <w:rPr>
          <w:rFonts w:ascii="Roboto Slab" w:eastAsia="Times New Roman" w:hAnsi="Roboto Slab" w:cs="Times New Roman"/>
          <w:b/>
          <w:bCs/>
          <w:noProof/>
          <w:color w:val="353535"/>
          <w:kern w:val="36"/>
          <w:sz w:val="24"/>
          <w:szCs w:val="24"/>
          <w:lang w:eastAsia="el-GR"/>
        </w:rPr>
        <w:lastRenderedPageBreak/>
        <w:drawing>
          <wp:inline distT="0" distB="0" distL="0" distR="0" wp14:anchorId="7EF27B64" wp14:editId="3774A623">
            <wp:extent cx="2987040" cy="676013"/>
            <wp:effectExtent l="0" t="0" r="381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83" cy="68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290"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eastAsia="el-GR"/>
        </w:rPr>
        <w:t xml:space="preserve"> </w:t>
      </w:r>
      <w:r>
        <w:rPr>
          <w:rFonts w:ascii="Roboto Slab" w:eastAsia="Times New Roman" w:hAnsi="Roboto Slab" w:cs="Times New Roman"/>
          <w:b/>
          <w:bCs/>
          <w:noProof/>
          <w:color w:val="353535"/>
          <w:kern w:val="36"/>
          <w:sz w:val="24"/>
          <w:szCs w:val="24"/>
          <w:lang w:eastAsia="el-GR"/>
        </w:rPr>
        <w:drawing>
          <wp:inline distT="0" distB="0" distL="0" distR="0" wp14:anchorId="11165B78" wp14:editId="21BFBA66">
            <wp:extent cx="1071753" cy="691454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lain-m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856" cy="70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eastAsia="el-GR"/>
        </w:rPr>
        <w:t xml:space="preserve">   </w:t>
      </w:r>
      <w:r w:rsidRPr="00901290"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eastAsia="el-GR"/>
        </w:rPr>
        <w:t xml:space="preserve"> </w:t>
      </w:r>
      <w:r>
        <w:rPr>
          <w:rFonts w:ascii="Roboto Slab" w:eastAsia="Times New Roman" w:hAnsi="Roboto Slab" w:cs="Times New Roman"/>
          <w:b/>
          <w:bCs/>
          <w:noProof/>
          <w:color w:val="353535"/>
          <w:kern w:val="36"/>
          <w:sz w:val="24"/>
          <w:szCs w:val="24"/>
          <w:lang w:eastAsia="el-GR"/>
        </w:rPr>
        <w:drawing>
          <wp:inline distT="0" distB="0" distL="0" distR="0" wp14:anchorId="535EB08C" wp14:editId="72A7CE5D">
            <wp:extent cx="961584" cy="678180"/>
            <wp:effectExtent l="0" t="0" r="0" b="762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estiv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913" cy="67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323BB" w14:textId="77777777" w:rsidR="00B27688" w:rsidRPr="00901290" w:rsidRDefault="005E60CB" w:rsidP="00B27688">
      <w:pPr>
        <w:shd w:val="clear" w:color="auto" w:fill="FFFFFF"/>
        <w:jc w:val="center"/>
        <w:outlineLvl w:val="0"/>
        <w:rPr>
          <w:rFonts w:ascii="Roboto Slab" w:eastAsia="Times New Roman" w:hAnsi="Roboto Slab" w:cs="Times New Roman"/>
          <w:b/>
          <w:bCs/>
          <w:color w:val="004A8D"/>
          <w:kern w:val="36"/>
          <w:sz w:val="24"/>
          <w:szCs w:val="24"/>
          <w:bdr w:val="none" w:sz="0" w:space="0" w:color="auto" w:frame="1"/>
          <w:lang w:eastAsia="el-GR"/>
        </w:rPr>
      </w:pPr>
      <w:hyperlink r:id="rId11" w:history="1">
        <w:r w:rsidR="00B27688" w:rsidRPr="00901290">
          <w:rPr>
            <w:rFonts w:ascii="Roboto Slab" w:eastAsia="Times New Roman" w:hAnsi="Roboto Slab" w:cs="Times New Roman"/>
            <w:b/>
            <w:bCs/>
            <w:color w:val="004A8D"/>
            <w:kern w:val="36"/>
            <w:sz w:val="24"/>
            <w:szCs w:val="24"/>
            <w:bdr w:val="none" w:sz="0" w:space="0" w:color="auto" w:frame="1"/>
            <w:lang w:eastAsia="el-GR"/>
          </w:rPr>
          <w:t>Διεύθυνση Δευτεροβάθμιας Εκπαίδευσης Ανατολικής Αττικής</w:t>
        </w:r>
      </w:hyperlink>
    </w:p>
    <w:p w14:paraId="143EB5A5" w14:textId="77777777" w:rsidR="005C03C9" w:rsidRDefault="005C03C9" w:rsidP="005C03C9">
      <w:pPr>
        <w:shd w:val="clear" w:color="auto" w:fill="FFFFFF"/>
        <w:spacing w:after="0" w:line="240" w:lineRule="auto"/>
        <w:jc w:val="center"/>
        <w:outlineLvl w:val="0"/>
        <w:rPr>
          <w:rFonts w:ascii="Roboto Slab" w:eastAsia="Times New Roman" w:hAnsi="Roboto Slab" w:cs="Times New Roman"/>
          <w:b/>
          <w:bCs/>
          <w:color w:val="004A8D"/>
          <w:kern w:val="36"/>
          <w:sz w:val="24"/>
          <w:szCs w:val="24"/>
          <w:bdr w:val="none" w:sz="0" w:space="0" w:color="auto" w:frame="1"/>
          <w:lang w:eastAsia="el-GR"/>
        </w:rPr>
      </w:pPr>
    </w:p>
    <w:p w14:paraId="44CB4665" w14:textId="77777777" w:rsidR="005C03C9" w:rsidRPr="000D10E9" w:rsidRDefault="000D10E9" w:rsidP="000D10E9">
      <w:pPr>
        <w:jc w:val="center"/>
        <w:rPr>
          <w:rFonts w:ascii="Comic Sans MS" w:hAnsi="Comic Sans MS"/>
          <w:b/>
          <w:sz w:val="24"/>
          <w:szCs w:val="24"/>
        </w:rPr>
      </w:pPr>
      <w:r w:rsidRPr="000D10E9">
        <w:rPr>
          <w:rFonts w:ascii="Comic Sans MS" w:hAnsi="Comic Sans MS"/>
          <w:b/>
          <w:sz w:val="24"/>
          <w:szCs w:val="24"/>
        </w:rPr>
        <w:t>Διαδικασία Συμμετοχής</w:t>
      </w:r>
    </w:p>
    <w:p w14:paraId="45586729" w14:textId="77777777" w:rsidR="000D10E9" w:rsidRPr="000D10E9" w:rsidRDefault="000D10E9" w:rsidP="000D10E9">
      <w:pPr>
        <w:jc w:val="center"/>
        <w:rPr>
          <w:rFonts w:ascii="Comic Sans MS" w:hAnsi="Comic Sans MS"/>
          <w:b/>
          <w:sz w:val="24"/>
          <w:szCs w:val="24"/>
        </w:rPr>
      </w:pPr>
      <w:r w:rsidRPr="000D10E9">
        <w:rPr>
          <w:rFonts w:ascii="Comic Sans MS" w:hAnsi="Comic Sans MS"/>
          <w:b/>
          <w:sz w:val="24"/>
          <w:szCs w:val="24"/>
        </w:rPr>
        <w:t>Οδηγίες</w:t>
      </w:r>
    </w:p>
    <w:p w14:paraId="6B7A5AE5" w14:textId="1BCAA098" w:rsidR="00D93093" w:rsidRPr="00D93093" w:rsidRDefault="000D10E9" w:rsidP="00081CA9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D93093">
        <w:rPr>
          <w:rFonts w:ascii="Comic Sans MS" w:hAnsi="Comic Sans MS"/>
          <w:sz w:val="24"/>
          <w:szCs w:val="24"/>
        </w:rPr>
        <w:t>Τα σχολεία που ενδιαφέρονται να συμμετάσχουν στο 1</w:t>
      </w:r>
      <w:r w:rsidRPr="00D93093">
        <w:rPr>
          <w:rFonts w:ascii="Comic Sans MS" w:hAnsi="Comic Sans MS"/>
          <w:sz w:val="24"/>
          <w:szCs w:val="24"/>
          <w:vertAlign w:val="superscript"/>
        </w:rPr>
        <w:t>ο</w:t>
      </w:r>
      <w:r w:rsidRPr="00D93093">
        <w:rPr>
          <w:rFonts w:ascii="Comic Sans MS" w:hAnsi="Comic Sans MS"/>
          <w:sz w:val="24"/>
          <w:szCs w:val="24"/>
        </w:rPr>
        <w:t xml:space="preserve"> Μαθητικό Φεστιβάλ Θεάτρου που διοργανώνει το 2</w:t>
      </w:r>
      <w:r w:rsidRPr="00D93093">
        <w:rPr>
          <w:rFonts w:ascii="Comic Sans MS" w:hAnsi="Comic Sans MS"/>
          <w:sz w:val="24"/>
          <w:szCs w:val="24"/>
          <w:vertAlign w:val="superscript"/>
        </w:rPr>
        <w:t>ο</w:t>
      </w:r>
      <w:r w:rsidRPr="00D93093">
        <w:rPr>
          <w:rFonts w:ascii="Comic Sans MS" w:hAnsi="Comic Sans MS"/>
          <w:sz w:val="24"/>
          <w:szCs w:val="24"/>
        </w:rPr>
        <w:t xml:space="preserve"> Γυμνάσιο Καλυβίων καλούνται να δηλώσουν συμμετοχή έως την Τρίτη 30 Ιανουαρίου 2024, συμπληρώνοντας τη Δήλωση Συμμετοχής</w:t>
      </w:r>
      <w:r w:rsidR="00D93093" w:rsidRPr="00D93093">
        <w:rPr>
          <w:rFonts w:ascii="Comic Sans MS" w:hAnsi="Comic Sans MS"/>
          <w:sz w:val="24"/>
          <w:szCs w:val="24"/>
        </w:rPr>
        <w:t>.</w:t>
      </w:r>
      <w:r w:rsidRPr="00D93093">
        <w:rPr>
          <w:rFonts w:ascii="Comic Sans MS" w:hAnsi="Comic Sans MS"/>
          <w:sz w:val="24"/>
          <w:szCs w:val="24"/>
        </w:rPr>
        <w:t xml:space="preserve"> </w:t>
      </w:r>
    </w:p>
    <w:p w14:paraId="4FFDFC93" w14:textId="77777777" w:rsidR="000D10E9" w:rsidRPr="00D93093" w:rsidRDefault="000D10E9" w:rsidP="00081CA9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D93093">
        <w:rPr>
          <w:rFonts w:ascii="Comic Sans MS" w:hAnsi="Comic Sans MS"/>
          <w:sz w:val="24"/>
          <w:szCs w:val="24"/>
        </w:rPr>
        <w:t xml:space="preserve">Η ηλεκτρονική διεύθυνση στην οποία θα σταλούν οι δηλώσεις είναι: </w:t>
      </w:r>
      <w:hyperlink r:id="rId12" w:history="1">
        <w:r w:rsidRPr="00D93093">
          <w:rPr>
            <w:rStyle w:val="-"/>
            <w:rFonts w:ascii="Comic Sans MS" w:hAnsi="Comic Sans MS"/>
            <w:sz w:val="24"/>
            <w:szCs w:val="24"/>
          </w:rPr>
          <w:t>mail@2gym-kalyv.att.sch.gr</w:t>
        </w:r>
      </w:hyperlink>
      <w:r w:rsidRPr="00D93093">
        <w:rPr>
          <w:rFonts w:ascii="Comic Sans MS" w:hAnsi="Comic Sans MS"/>
          <w:sz w:val="24"/>
          <w:szCs w:val="24"/>
        </w:rPr>
        <w:t xml:space="preserve"> </w:t>
      </w:r>
    </w:p>
    <w:p w14:paraId="5DCF7721" w14:textId="477FB419" w:rsidR="000D10E9" w:rsidRPr="00081CA9" w:rsidRDefault="000D10E9" w:rsidP="00081CA9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081CA9">
        <w:rPr>
          <w:rFonts w:ascii="Comic Sans MS" w:hAnsi="Comic Sans MS"/>
          <w:sz w:val="24"/>
          <w:szCs w:val="24"/>
        </w:rPr>
        <w:t xml:space="preserve">Για οποιαδήποτε διευκρίνιση που αφορά </w:t>
      </w:r>
      <w:r w:rsidR="005E60CB">
        <w:rPr>
          <w:rFonts w:ascii="Comic Sans MS" w:hAnsi="Comic Sans MS"/>
          <w:sz w:val="24"/>
          <w:szCs w:val="24"/>
        </w:rPr>
        <w:t>σ</w:t>
      </w:r>
      <w:r w:rsidRPr="00081CA9">
        <w:rPr>
          <w:rFonts w:ascii="Comic Sans MS" w:hAnsi="Comic Sans MS"/>
          <w:sz w:val="24"/>
          <w:szCs w:val="24"/>
        </w:rPr>
        <w:t xml:space="preserve">τη διοργάνωση μπορείτε να επικοινωνείτε με την κ. Αφροδίτη Σιάσιου, Φιλόλογο, </w:t>
      </w:r>
    </w:p>
    <w:p w14:paraId="7B1A241F" w14:textId="77777777" w:rsidR="000D10E9" w:rsidRPr="00081CA9" w:rsidRDefault="000D10E9" w:rsidP="00081CA9">
      <w:pPr>
        <w:pStyle w:val="a3"/>
        <w:numPr>
          <w:ilvl w:val="6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081CA9">
        <w:rPr>
          <w:rFonts w:ascii="Comic Sans MS" w:hAnsi="Comic Sans MS"/>
          <w:sz w:val="24"/>
          <w:szCs w:val="24"/>
        </w:rPr>
        <w:t>Tηλ.: 6974009271,</w:t>
      </w:r>
    </w:p>
    <w:p w14:paraId="34E8B21F" w14:textId="77777777" w:rsidR="000D10E9" w:rsidRPr="00081CA9" w:rsidRDefault="005E60CB" w:rsidP="00081CA9">
      <w:pPr>
        <w:pStyle w:val="a3"/>
        <w:numPr>
          <w:ilvl w:val="6"/>
          <w:numId w:val="1"/>
        </w:numPr>
        <w:jc w:val="both"/>
        <w:rPr>
          <w:rFonts w:ascii="Comic Sans MS" w:hAnsi="Comic Sans MS"/>
          <w:sz w:val="24"/>
          <w:szCs w:val="24"/>
          <w:lang w:val="en-US"/>
        </w:rPr>
      </w:pPr>
      <w:hyperlink r:id="rId13" w:history="1">
        <w:r w:rsidR="000D10E9" w:rsidRPr="00081CA9">
          <w:rPr>
            <w:rStyle w:val="-"/>
            <w:rFonts w:ascii="Comic Sans MS" w:hAnsi="Comic Sans MS"/>
            <w:sz w:val="24"/>
            <w:szCs w:val="24"/>
            <w:lang w:val="en-US"/>
          </w:rPr>
          <w:t>afroditisiasiou@gmail.com</w:t>
        </w:r>
      </w:hyperlink>
      <w:r w:rsidR="000D10E9" w:rsidRPr="00081CA9">
        <w:rPr>
          <w:rFonts w:ascii="Comic Sans MS" w:hAnsi="Comic Sans MS"/>
          <w:sz w:val="24"/>
          <w:szCs w:val="24"/>
          <w:lang w:val="en-US"/>
        </w:rPr>
        <w:t xml:space="preserve"> </w:t>
      </w:r>
    </w:p>
    <w:p w14:paraId="5E0628A6" w14:textId="77777777" w:rsidR="00D93093" w:rsidRPr="007A5957" w:rsidRDefault="00D93093" w:rsidP="00081CA9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Παρακαλούνται οι υπεύθυνοι καθηγητές των θεατρικών ομάδων να συγκεντρώσουν και να παραδώσουν </w:t>
      </w:r>
      <w:r w:rsidRPr="00081CA9">
        <w:rPr>
          <w:rFonts w:ascii="Comic Sans MS" w:hAnsi="Comic Sans MS"/>
          <w:sz w:val="24"/>
          <w:szCs w:val="24"/>
        </w:rPr>
        <w:t>στη</w:t>
      </w:r>
      <w:r>
        <w:rPr>
          <w:rFonts w:ascii="Comic Sans MS" w:hAnsi="Comic Sans MS"/>
          <w:sz w:val="24"/>
          <w:szCs w:val="24"/>
        </w:rPr>
        <w:t>ν Επιτροπή</w:t>
      </w:r>
      <w:r w:rsidRPr="00D93093">
        <w:rPr>
          <w:rFonts w:ascii="Comic Sans MS" w:hAnsi="Comic Sans MS"/>
          <w:sz w:val="24"/>
          <w:szCs w:val="24"/>
        </w:rPr>
        <w:t xml:space="preserve"> </w:t>
      </w:r>
      <w:r w:rsidRPr="00081CA9">
        <w:rPr>
          <w:rFonts w:ascii="Comic Sans MS" w:hAnsi="Comic Sans MS"/>
          <w:sz w:val="24"/>
          <w:szCs w:val="24"/>
        </w:rPr>
        <w:t>διοργ</w:t>
      </w:r>
      <w:r>
        <w:rPr>
          <w:rFonts w:ascii="Comic Sans MS" w:hAnsi="Comic Sans MS"/>
          <w:sz w:val="24"/>
          <w:szCs w:val="24"/>
        </w:rPr>
        <w:t xml:space="preserve">άνωσης του Φεστιβάλ τη </w:t>
      </w:r>
      <w:r w:rsidRPr="00081CA9">
        <w:rPr>
          <w:rFonts w:ascii="Comic Sans MS" w:hAnsi="Comic Sans MS"/>
          <w:sz w:val="24"/>
          <w:szCs w:val="24"/>
        </w:rPr>
        <w:t>Δήλωση Συναίνεσης</w:t>
      </w:r>
      <w:r>
        <w:rPr>
          <w:rFonts w:ascii="Comic Sans MS" w:hAnsi="Comic Sans MS"/>
          <w:sz w:val="24"/>
          <w:szCs w:val="24"/>
        </w:rPr>
        <w:t xml:space="preserve"> που θα υπογράψουν οι γονείς των μαθητών / μαθη</w:t>
      </w:r>
      <w:r w:rsidRPr="00081CA9">
        <w:rPr>
          <w:rFonts w:ascii="Comic Sans MS" w:hAnsi="Comic Sans MS"/>
          <w:sz w:val="24"/>
          <w:szCs w:val="24"/>
        </w:rPr>
        <w:t>τριών</w:t>
      </w:r>
      <w:r>
        <w:rPr>
          <w:rFonts w:ascii="Comic Sans MS" w:hAnsi="Comic Sans MS"/>
          <w:sz w:val="24"/>
          <w:szCs w:val="24"/>
        </w:rPr>
        <w:t xml:space="preserve"> με την οποία συναινούν στη δημοσίευση στην ιστοσελίδα του σχολείου </w:t>
      </w:r>
      <w:r w:rsidRPr="00081CA9">
        <w:rPr>
          <w:rFonts w:ascii="Comic Sans MS" w:hAnsi="Comic Sans MS"/>
          <w:sz w:val="24"/>
          <w:szCs w:val="24"/>
        </w:rPr>
        <w:t xml:space="preserve">βιντεοσκοπημένων αποσπασμάτων </w:t>
      </w:r>
      <w:r>
        <w:rPr>
          <w:rFonts w:ascii="Comic Sans MS" w:hAnsi="Comic Sans MS"/>
          <w:sz w:val="24"/>
          <w:szCs w:val="24"/>
        </w:rPr>
        <w:t>και φωτογραφιών του Φεστιβάλ.</w:t>
      </w:r>
    </w:p>
    <w:p w14:paraId="2D525CE5" w14:textId="77777777" w:rsidR="007A5957" w:rsidRDefault="007A5957" w:rsidP="00081CA9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Η Επιτροπή διοργάνωσης αποτελείται από τους εκπαιδευτικούς:</w:t>
      </w:r>
    </w:p>
    <w:p w14:paraId="4BC288F2" w14:textId="77777777" w:rsidR="007A5957" w:rsidRDefault="007A5957" w:rsidP="007A5957">
      <w:pPr>
        <w:pStyle w:val="a3"/>
        <w:numPr>
          <w:ilvl w:val="0"/>
          <w:numId w:val="1"/>
        </w:numPr>
        <w:ind w:firstLine="981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Αφροδίτη Σιάσιου, Φιλόλογο</w:t>
      </w:r>
    </w:p>
    <w:p w14:paraId="010C77E5" w14:textId="77777777" w:rsidR="007A5957" w:rsidRDefault="007A5957" w:rsidP="007A5957">
      <w:pPr>
        <w:pStyle w:val="a3"/>
        <w:numPr>
          <w:ilvl w:val="0"/>
          <w:numId w:val="1"/>
        </w:numPr>
        <w:ind w:firstLine="981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Στέλλα Κόλλια, Φιλόλογο</w:t>
      </w:r>
    </w:p>
    <w:p w14:paraId="566046B6" w14:textId="77777777" w:rsidR="007A5957" w:rsidRDefault="007A5957" w:rsidP="007A5957">
      <w:pPr>
        <w:pStyle w:val="a3"/>
        <w:numPr>
          <w:ilvl w:val="0"/>
          <w:numId w:val="1"/>
        </w:numPr>
        <w:ind w:firstLine="981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Ευαγγελία Μπορμπαντωνάκη, Φιλόλογο</w:t>
      </w:r>
    </w:p>
    <w:p w14:paraId="468588A3" w14:textId="77777777" w:rsidR="007A5957" w:rsidRPr="00D93093" w:rsidRDefault="007A5957" w:rsidP="007A5957">
      <w:pPr>
        <w:pStyle w:val="a3"/>
        <w:numPr>
          <w:ilvl w:val="0"/>
          <w:numId w:val="1"/>
        </w:numPr>
        <w:ind w:left="2127" w:hanging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Κλειώ Σακκαλή, Φυσικό, Διευθύντρια του 2</w:t>
      </w:r>
      <w:r w:rsidRPr="007A5957">
        <w:rPr>
          <w:rFonts w:ascii="Comic Sans MS" w:hAnsi="Comic Sans MS"/>
          <w:sz w:val="24"/>
          <w:szCs w:val="24"/>
          <w:vertAlign w:val="superscript"/>
        </w:rPr>
        <w:t>ου</w:t>
      </w:r>
      <w:r>
        <w:rPr>
          <w:rFonts w:ascii="Comic Sans MS" w:hAnsi="Comic Sans MS"/>
          <w:sz w:val="24"/>
          <w:szCs w:val="24"/>
        </w:rPr>
        <w:t xml:space="preserve"> Γυμνασίου Καλυβίων</w:t>
      </w:r>
    </w:p>
    <w:p w14:paraId="0BD7B653" w14:textId="77777777" w:rsidR="000D10E9" w:rsidRPr="00081CA9" w:rsidRDefault="000D10E9">
      <w:pPr>
        <w:rPr>
          <w:rFonts w:ascii="Comic Sans MS" w:hAnsi="Comic Sans MS"/>
          <w:sz w:val="24"/>
          <w:szCs w:val="24"/>
        </w:rPr>
      </w:pPr>
      <w:r w:rsidRPr="00081CA9">
        <w:rPr>
          <w:rFonts w:ascii="Comic Sans MS" w:hAnsi="Comic Sans MS"/>
          <w:sz w:val="24"/>
          <w:szCs w:val="24"/>
        </w:rPr>
        <w:br w:type="page"/>
      </w:r>
    </w:p>
    <w:p w14:paraId="6D7A5136" w14:textId="77777777" w:rsidR="00B27688" w:rsidRPr="00B27688" w:rsidRDefault="00B27688" w:rsidP="00B27688">
      <w:pPr>
        <w:shd w:val="clear" w:color="auto" w:fill="FFFFFF"/>
        <w:spacing w:after="0" w:line="240" w:lineRule="auto"/>
        <w:outlineLvl w:val="0"/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eastAsia="el-GR"/>
        </w:rPr>
      </w:pPr>
      <w:r>
        <w:rPr>
          <w:rFonts w:ascii="Roboto Slab" w:eastAsia="Times New Roman" w:hAnsi="Roboto Slab" w:cs="Times New Roman"/>
          <w:b/>
          <w:bCs/>
          <w:noProof/>
          <w:color w:val="353535"/>
          <w:kern w:val="36"/>
          <w:sz w:val="24"/>
          <w:szCs w:val="24"/>
          <w:lang w:eastAsia="el-GR"/>
        </w:rPr>
        <w:lastRenderedPageBreak/>
        <w:drawing>
          <wp:inline distT="0" distB="0" distL="0" distR="0" wp14:anchorId="2AA4A805" wp14:editId="09CE8064">
            <wp:extent cx="2987040" cy="676013"/>
            <wp:effectExtent l="0" t="0" r="381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83" cy="68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290"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eastAsia="el-GR"/>
        </w:rPr>
        <w:t xml:space="preserve"> </w:t>
      </w:r>
      <w:r>
        <w:rPr>
          <w:rFonts w:ascii="Roboto Slab" w:eastAsia="Times New Roman" w:hAnsi="Roboto Slab" w:cs="Times New Roman"/>
          <w:b/>
          <w:bCs/>
          <w:noProof/>
          <w:color w:val="353535"/>
          <w:kern w:val="36"/>
          <w:sz w:val="24"/>
          <w:szCs w:val="24"/>
          <w:lang w:eastAsia="el-GR"/>
        </w:rPr>
        <w:drawing>
          <wp:inline distT="0" distB="0" distL="0" distR="0" wp14:anchorId="5220351F" wp14:editId="38A2DA54">
            <wp:extent cx="1071753" cy="691454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lain-m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856" cy="70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eastAsia="el-GR"/>
        </w:rPr>
        <w:t xml:space="preserve">   </w:t>
      </w:r>
      <w:r w:rsidRPr="00901290"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eastAsia="el-GR"/>
        </w:rPr>
        <w:t xml:space="preserve"> </w:t>
      </w:r>
      <w:r>
        <w:rPr>
          <w:rFonts w:ascii="Roboto Slab" w:eastAsia="Times New Roman" w:hAnsi="Roboto Slab" w:cs="Times New Roman"/>
          <w:b/>
          <w:bCs/>
          <w:noProof/>
          <w:color w:val="353535"/>
          <w:kern w:val="36"/>
          <w:sz w:val="24"/>
          <w:szCs w:val="24"/>
          <w:lang w:eastAsia="el-GR"/>
        </w:rPr>
        <w:drawing>
          <wp:inline distT="0" distB="0" distL="0" distR="0" wp14:anchorId="5A9E89DA" wp14:editId="0F1B5906">
            <wp:extent cx="961584" cy="678180"/>
            <wp:effectExtent l="0" t="0" r="0" b="762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estiv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913" cy="67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A7444" w14:textId="77777777" w:rsidR="00B27688" w:rsidRPr="00901290" w:rsidRDefault="005E60CB" w:rsidP="00B27688">
      <w:pPr>
        <w:shd w:val="clear" w:color="auto" w:fill="FFFFFF"/>
        <w:jc w:val="center"/>
        <w:outlineLvl w:val="0"/>
        <w:rPr>
          <w:rFonts w:ascii="Roboto Slab" w:eastAsia="Times New Roman" w:hAnsi="Roboto Slab" w:cs="Times New Roman"/>
          <w:b/>
          <w:bCs/>
          <w:color w:val="004A8D"/>
          <w:kern w:val="36"/>
          <w:sz w:val="24"/>
          <w:szCs w:val="24"/>
          <w:bdr w:val="none" w:sz="0" w:space="0" w:color="auto" w:frame="1"/>
          <w:lang w:eastAsia="el-GR"/>
        </w:rPr>
      </w:pPr>
      <w:hyperlink r:id="rId14" w:history="1">
        <w:r w:rsidR="00B27688" w:rsidRPr="00901290">
          <w:rPr>
            <w:rFonts w:ascii="Roboto Slab" w:eastAsia="Times New Roman" w:hAnsi="Roboto Slab" w:cs="Times New Roman"/>
            <w:b/>
            <w:bCs/>
            <w:color w:val="004A8D"/>
            <w:kern w:val="36"/>
            <w:sz w:val="24"/>
            <w:szCs w:val="24"/>
            <w:bdr w:val="none" w:sz="0" w:space="0" w:color="auto" w:frame="1"/>
            <w:lang w:eastAsia="el-GR"/>
          </w:rPr>
          <w:t>Διεύθυνση Δευτεροβάθμιας Εκπαίδευσης Ανατολικής Αττικής</w:t>
        </w:r>
      </w:hyperlink>
    </w:p>
    <w:p w14:paraId="429AFAB1" w14:textId="77777777" w:rsidR="00B27688" w:rsidRPr="0025173C" w:rsidRDefault="00B27688" w:rsidP="00D93093">
      <w:pPr>
        <w:jc w:val="center"/>
      </w:pPr>
    </w:p>
    <w:p w14:paraId="4E9035A9" w14:textId="77777777" w:rsidR="000D10E9" w:rsidRPr="00D93093" w:rsidRDefault="00D93093" w:rsidP="00D93093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Θεατρικό έργο</w:t>
      </w:r>
    </w:p>
    <w:p w14:paraId="0D677AAD" w14:textId="77777777" w:rsidR="00081CA9" w:rsidRPr="00CA4A64" w:rsidRDefault="00081CA9" w:rsidP="00CA4A64">
      <w:pPr>
        <w:jc w:val="both"/>
        <w:rPr>
          <w:rFonts w:ascii="Comic Sans MS" w:hAnsi="Comic Sans MS"/>
          <w:sz w:val="24"/>
          <w:szCs w:val="24"/>
        </w:rPr>
      </w:pPr>
      <w:r w:rsidRPr="00CA4A64">
        <w:rPr>
          <w:rFonts w:ascii="Comic Sans MS" w:hAnsi="Comic Sans MS"/>
          <w:sz w:val="24"/>
          <w:szCs w:val="24"/>
        </w:rPr>
        <w:t>● Η διάρκεια της παράστασης δεν πρέπει να ξεπερνά τα 60΄. Το κάθε σχολείο οφείλει να χρονομετρήσει τ</w:t>
      </w:r>
      <w:r w:rsidR="00CA4A64">
        <w:rPr>
          <w:rFonts w:ascii="Comic Sans MS" w:hAnsi="Comic Sans MS"/>
          <w:sz w:val="24"/>
          <w:szCs w:val="24"/>
        </w:rPr>
        <w:t xml:space="preserve">ην παράσταση της θεατρικής του </w:t>
      </w:r>
      <w:r w:rsidRPr="00CA4A64">
        <w:rPr>
          <w:rFonts w:ascii="Comic Sans MS" w:hAnsi="Comic Sans MS"/>
          <w:sz w:val="24"/>
          <w:szCs w:val="24"/>
        </w:rPr>
        <w:t>ομάδας και να μην ξεφύγει χρονικά α</w:t>
      </w:r>
      <w:r w:rsidR="00CA4A64">
        <w:rPr>
          <w:rFonts w:ascii="Comic Sans MS" w:hAnsi="Comic Sans MS"/>
          <w:sz w:val="24"/>
          <w:szCs w:val="24"/>
        </w:rPr>
        <w:t>πό τη διάρκεια που θα δηλώσει</w:t>
      </w:r>
      <w:r w:rsidRPr="00CA4A64">
        <w:rPr>
          <w:rFonts w:ascii="Comic Sans MS" w:hAnsi="Comic Sans MS"/>
          <w:sz w:val="24"/>
          <w:szCs w:val="24"/>
        </w:rPr>
        <w:t>.</w:t>
      </w:r>
    </w:p>
    <w:p w14:paraId="55D9F000" w14:textId="77777777" w:rsidR="00081CA9" w:rsidRPr="00CA4A64" w:rsidRDefault="00081CA9" w:rsidP="00CA4A64">
      <w:pPr>
        <w:jc w:val="both"/>
        <w:rPr>
          <w:rFonts w:ascii="Comic Sans MS" w:hAnsi="Comic Sans MS"/>
          <w:sz w:val="24"/>
          <w:szCs w:val="24"/>
        </w:rPr>
      </w:pPr>
      <w:r w:rsidRPr="00CA4A64">
        <w:rPr>
          <w:rFonts w:ascii="Comic Sans MS" w:hAnsi="Comic Sans MS"/>
          <w:sz w:val="24"/>
          <w:szCs w:val="24"/>
        </w:rPr>
        <w:t xml:space="preserve">● Η επιλογή του έργου είναι ελεύθερη. </w:t>
      </w:r>
    </w:p>
    <w:p w14:paraId="24D90FD6" w14:textId="77777777" w:rsidR="00081CA9" w:rsidRPr="00CA4A64" w:rsidRDefault="00081CA9" w:rsidP="00CA4A64">
      <w:pPr>
        <w:jc w:val="both"/>
        <w:rPr>
          <w:rFonts w:ascii="Comic Sans MS" w:hAnsi="Comic Sans MS"/>
          <w:sz w:val="24"/>
          <w:szCs w:val="24"/>
        </w:rPr>
      </w:pPr>
      <w:r w:rsidRPr="00CA4A64">
        <w:rPr>
          <w:rFonts w:ascii="Comic Sans MS" w:hAnsi="Comic Sans MS"/>
          <w:sz w:val="24"/>
          <w:szCs w:val="24"/>
        </w:rPr>
        <w:t>● Το κείμενο της παράσταση</w:t>
      </w:r>
      <w:r w:rsidR="00CA4A64">
        <w:rPr>
          <w:rFonts w:ascii="Comic Sans MS" w:hAnsi="Comic Sans MS"/>
          <w:sz w:val="24"/>
          <w:szCs w:val="24"/>
        </w:rPr>
        <w:t xml:space="preserve">ς μπορεί να είναι σπονδυλωτό ή </w:t>
      </w:r>
      <w:r w:rsidRPr="00CA4A64">
        <w:rPr>
          <w:rFonts w:ascii="Comic Sans MS" w:hAnsi="Comic Sans MS"/>
          <w:sz w:val="24"/>
          <w:szCs w:val="24"/>
        </w:rPr>
        <w:t>συνδυασμός αποσπασμάτων διαφορετικών έργων.</w:t>
      </w:r>
    </w:p>
    <w:p w14:paraId="3641446F" w14:textId="77777777" w:rsidR="00081CA9" w:rsidRPr="00CA4A64" w:rsidRDefault="00081CA9" w:rsidP="00CA4A64">
      <w:pPr>
        <w:jc w:val="both"/>
        <w:rPr>
          <w:rFonts w:ascii="Comic Sans MS" w:hAnsi="Comic Sans MS"/>
          <w:sz w:val="24"/>
          <w:szCs w:val="24"/>
        </w:rPr>
      </w:pPr>
      <w:r w:rsidRPr="00CA4A64">
        <w:rPr>
          <w:rFonts w:ascii="Comic Sans MS" w:hAnsi="Comic Sans MS"/>
          <w:sz w:val="24"/>
          <w:szCs w:val="24"/>
        </w:rPr>
        <w:t>● Κάθε σχολείο έχει τη δυνατότ</w:t>
      </w:r>
      <w:r w:rsidR="00CA4A64">
        <w:rPr>
          <w:rFonts w:ascii="Comic Sans MS" w:hAnsi="Comic Sans MS"/>
          <w:sz w:val="24"/>
          <w:szCs w:val="24"/>
        </w:rPr>
        <w:t xml:space="preserve">ητα να συμμετάσχει με μία μόνο </w:t>
      </w:r>
      <w:r w:rsidRPr="00CA4A64">
        <w:rPr>
          <w:rFonts w:ascii="Comic Sans MS" w:hAnsi="Comic Sans MS"/>
          <w:sz w:val="24"/>
          <w:szCs w:val="24"/>
        </w:rPr>
        <w:t>παράσταση.</w:t>
      </w:r>
    </w:p>
    <w:p w14:paraId="00EB18F1" w14:textId="77777777" w:rsidR="00081CA9" w:rsidRPr="00CA4A64" w:rsidRDefault="00081CA9" w:rsidP="00CA4A64">
      <w:pPr>
        <w:jc w:val="both"/>
        <w:rPr>
          <w:rFonts w:ascii="Comic Sans MS" w:hAnsi="Comic Sans MS"/>
          <w:sz w:val="24"/>
          <w:szCs w:val="24"/>
        </w:rPr>
      </w:pPr>
      <w:r w:rsidRPr="00CA4A64">
        <w:rPr>
          <w:rFonts w:ascii="Comic Sans MS" w:hAnsi="Comic Sans MS"/>
          <w:sz w:val="24"/>
          <w:szCs w:val="24"/>
        </w:rPr>
        <w:t>● Δεν υπάρχει ανώτατος αριθμός συμμ</w:t>
      </w:r>
      <w:r w:rsidR="00CA4A64">
        <w:rPr>
          <w:rFonts w:ascii="Comic Sans MS" w:hAnsi="Comic Sans MS"/>
          <w:sz w:val="24"/>
          <w:szCs w:val="24"/>
        </w:rPr>
        <w:t xml:space="preserve">ετεχόντων στη θεατρική ομάδα </w:t>
      </w:r>
      <w:r w:rsidRPr="00CA4A64">
        <w:rPr>
          <w:rFonts w:ascii="Comic Sans MS" w:hAnsi="Comic Sans MS"/>
          <w:sz w:val="24"/>
          <w:szCs w:val="24"/>
        </w:rPr>
        <w:t>του σχολείου, στην οποία μπορούν</w:t>
      </w:r>
      <w:r w:rsidR="00CA4A64">
        <w:rPr>
          <w:rFonts w:ascii="Comic Sans MS" w:hAnsi="Comic Sans MS"/>
          <w:sz w:val="24"/>
          <w:szCs w:val="24"/>
        </w:rPr>
        <w:t xml:space="preserve"> να μετέχουν και μαθητές εκτός </w:t>
      </w:r>
      <w:r w:rsidRPr="00CA4A64">
        <w:rPr>
          <w:rFonts w:ascii="Comic Sans MS" w:hAnsi="Comic Sans MS"/>
          <w:sz w:val="24"/>
          <w:szCs w:val="24"/>
        </w:rPr>
        <w:t>σκηνής για την υποστήριξη της παρά</w:t>
      </w:r>
      <w:r w:rsidR="00020CE0">
        <w:rPr>
          <w:rFonts w:ascii="Comic Sans MS" w:hAnsi="Comic Sans MS"/>
          <w:sz w:val="24"/>
          <w:szCs w:val="24"/>
        </w:rPr>
        <w:t>στασης</w:t>
      </w:r>
      <w:r w:rsidRPr="00CA4A64">
        <w:rPr>
          <w:rFonts w:ascii="Comic Sans MS" w:hAnsi="Comic Sans MS"/>
          <w:sz w:val="24"/>
          <w:szCs w:val="24"/>
        </w:rPr>
        <w:t xml:space="preserve">. </w:t>
      </w:r>
    </w:p>
    <w:p w14:paraId="56287505" w14:textId="77777777" w:rsidR="00081CA9" w:rsidRPr="00CA4A64" w:rsidRDefault="00081CA9" w:rsidP="00CA4A64">
      <w:pPr>
        <w:jc w:val="both"/>
        <w:rPr>
          <w:rFonts w:ascii="Comic Sans MS" w:hAnsi="Comic Sans MS"/>
          <w:sz w:val="24"/>
          <w:szCs w:val="24"/>
        </w:rPr>
      </w:pPr>
      <w:r w:rsidRPr="00CA4A64">
        <w:rPr>
          <w:rFonts w:ascii="Comic Sans MS" w:hAnsi="Comic Sans MS"/>
          <w:sz w:val="24"/>
          <w:szCs w:val="24"/>
        </w:rPr>
        <w:t>● Τα σκηνικά καλό είναι να είναι ελαφρά και εύκολα στη μεταφορά.</w:t>
      </w:r>
    </w:p>
    <w:p w14:paraId="691E25BE" w14:textId="77777777" w:rsidR="00081CA9" w:rsidRPr="00CA4A64" w:rsidRDefault="00081CA9" w:rsidP="00CA4A64">
      <w:pPr>
        <w:jc w:val="both"/>
        <w:rPr>
          <w:rFonts w:ascii="Comic Sans MS" w:hAnsi="Comic Sans MS"/>
          <w:sz w:val="24"/>
          <w:szCs w:val="24"/>
        </w:rPr>
      </w:pPr>
      <w:r w:rsidRPr="00CA4A64">
        <w:rPr>
          <w:rFonts w:ascii="Comic Sans MS" w:hAnsi="Comic Sans MS"/>
          <w:sz w:val="24"/>
          <w:szCs w:val="24"/>
        </w:rPr>
        <w:t xml:space="preserve">● Η μουσική επένδυση της παράστασης μπορεί να είναι ζωντανή ή </w:t>
      </w:r>
      <w:r w:rsidR="00020CE0">
        <w:rPr>
          <w:rFonts w:ascii="Comic Sans MS" w:hAnsi="Comic Sans MS"/>
          <w:sz w:val="24"/>
          <w:szCs w:val="24"/>
        </w:rPr>
        <w:t>ηχογραφημένη</w:t>
      </w:r>
      <w:r w:rsidRPr="00CA4A64">
        <w:rPr>
          <w:rFonts w:ascii="Comic Sans MS" w:hAnsi="Comic Sans MS"/>
          <w:sz w:val="24"/>
          <w:szCs w:val="24"/>
        </w:rPr>
        <w:t xml:space="preserve">. </w:t>
      </w:r>
    </w:p>
    <w:p w14:paraId="449AE907" w14:textId="77777777" w:rsidR="00081CA9" w:rsidRPr="00CA4A64" w:rsidRDefault="00081CA9" w:rsidP="00CA4A64">
      <w:pPr>
        <w:jc w:val="both"/>
        <w:rPr>
          <w:rFonts w:ascii="Comic Sans MS" w:hAnsi="Comic Sans MS"/>
          <w:sz w:val="24"/>
          <w:szCs w:val="24"/>
        </w:rPr>
      </w:pPr>
    </w:p>
    <w:sectPr w:rsidR="00081CA9" w:rsidRPr="00CA4A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 Slab">
    <w:altName w:val="Times New Roman"/>
    <w:charset w:val="00"/>
    <w:family w:val="auto"/>
    <w:pitch w:val="variable"/>
    <w:sig w:usb0="000004FF" w:usb1="8000405F" w:usb2="00000022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D69D4"/>
    <w:multiLevelType w:val="hybridMultilevel"/>
    <w:tmpl w:val="6978C1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11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1F2"/>
    <w:rsid w:val="00020CE0"/>
    <w:rsid w:val="00081CA9"/>
    <w:rsid w:val="000D10E9"/>
    <w:rsid w:val="001B1162"/>
    <w:rsid w:val="0025173C"/>
    <w:rsid w:val="004144D7"/>
    <w:rsid w:val="00494DA9"/>
    <w:rsid w:val="005B48F3"/>
    <w:rsid w:val="005C03C9"/>
    <w:rsid w:val="005E60CB"/>
    <w:rsid w:val="007A5957"/>
    <w:rsid w:val="008855F7"/>
    <w:rsid w:val="008B05CF"/>
    <w:rsid w:val="00B27688"/>
    <w:rsid w:val="00C767E3"/>
    <w:rsid w:val="00CA4A64"/>
    <w:rsid w:val="00D93093"/>
    <w:rsid w:val="00DA71F2"/>
    <w:rsid w:val="00E7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0D12"/>
  <w15:docId w15:val="{B25332DB-0F42-409D-84D7-C0FD3D5D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A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A71F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B05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afroditisiasiou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ail@2gym-kalyv.att.sch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ide-anatol.att.sch.g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2gk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de-anatol.att.sch.gr/" TargetMode="External"/><Relationship Id="rId14" Type="http://schemas.openxmlformats.org/officeDocument/2006/relationships/hyperlink" Target="https://dide-anatol.att.sc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BE2BA-634A-42DF-8C15-2C03330D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523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teacher2</cp:lastModifiedBy>
  <cp:revision>18</cp:revision>
  <dcterms:created xsi:type="dcterms:W3CDTF">2023-07-27T15:15:00Z</dcterms:created>
  <dcterms:modified xsi:type="dcterms:W3CDTF">2023-10-23T06:18:00Z</dcterms:modified>
</cp:coreProperties>
</file>