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26" w:rsidRPr="00D33FA8" w:rsidRDefault="00D33FA8" w:rsidP="00781D26">
      <w:pPr>
        <w:rPr>
          <w:b/>
        </w:rPr>
      </w:pPr>
      <w:r w:rsidRPr="00D33FA8">
        <w:rPr>
          <w:b/>
        </w:rPr>
        <w:t>2</w:t>
      </w:r>
      <w:r w:rsidRPr="00D33FA8">
        <w:rPr>
          <w:b/>
          <w:vertAlign w:val="superscript"/>
        </w:rPr>
        <w:t>ο</w:t>
      </w:r>
      <w:r w:rsidRPr="00D33FA8">
        <w:rPr>
          <w:b/>
        </w:rPr>
        <w:t xml:space="preserve"> ΓΥΜΝΑΣΙΟ ΚΑΛΥΒΙΩΝ                   </w:t>
      </w:r>
      <w:r>
        <w:rPr>
          <w:b/>
        </w:rPr>
        <w:t xml:space="preserve">                                           </w:t>
      </w:r>
      <w:r w:rsidRPr="00D33FA8">
        <w:rPr>
          <w:b/>
        </w:rPr>
        <w:t xml:space="preserve">  </w:t>
      </w:r>
      <w:r w:rsidR="00781D26" w:rsidRPr="00D33FA8">
        <w:rPr>
          <w:b/>
        </w:rPr>
        <w:t>ΣΧΟΛΙΚΟ ΕΤΟΣ 2021-2022          </w:t>
      </w:r>
    </w:p>
    <w:p w:rsidR="00781D26" w:rsidRPr="00D33FA8" w:rsidRDefault="00781D26" w:rsidP="002D7CCF">
      <w:pPr>
        <w:jc w:val="center"/>
        <w:rPr>
          <w:b/>
        </w:rPr>
      </w:pPr>
      <w:r w:rsidRPr="00D33FA8">
        <w:rPr>
          <w:b/>
        </w:rPr>
        <w:t>ΕΞΕΤΑΣΕΙΣ ΠΕΡΙΟΔΟΥ ΙΟΥΝΙΟΥ</w:t>
      </w:r>
    </w:p>
    <w:p w:rsidR="00781D26" w:rsidRPr="00D33FA8" w:rsidRDefault="00781D26" w:rsidP="002D7CCF">
      <w:pPr>
        <w:jc w:val="center"/>
        <w:rPr>
          <w:b/>
        </w:rPr>
      </w:pPr>
      <w:r w:rsidRPr="00D33FA8">
        <w:rPr>
          <w:b/>
        </w:rPr>
        <w:t>ΕΞΕΤΑΣΤΕΑ ΥΛΗ ΒΙΟΛΟΓΙΑΣ</w:t>
      </w:r>
    </w:p>
    <w:p w:rsidR="00781D26" w:rsidRPr="00D33FA8" w:rsidRDefault="00781D26" w:rsidP="00D33FA8">
      <w:pPr>
        <w:jc w:val="center"/>
        <w:rPr>
          <w:b/>
        </w:rPr>
      </w:pPr>
      <w:r w:rsidRPr="00D33FA8">
        <w:rPr>
          <w:b/>
          <w:u w:val="single"/>
        </w:rPr>
        <w:t>Γ’ ΓΥΜΝΑΣΙΟΥ</w:t>
      </w:r>
    </w:p>
    <w:p w:rsidR="00781D26" w:rsidRPr="00781D26" w:rsidRDefault="00781D26" w:rsidP="00781D26">
      <w:r w:rsidRPr="00781D26">
        <w:t>ΚΕΦΑΛΑΙΟ 1:  ΟΡΓΑΝΩΣΗ ΤΗΣ ΖΩΗΣ – ΒΙΟΛΟΓΙΚΑ ΣΥΣΤΗΜΑΤΑ</w:t>
      </w:r>
    </w:p>
    <w:p w:rsidR="00781D26" w:rsidRPr="00781D26" w:rsidRDefault="00781D26" w:rsidP="00781D26">
      <w:r w:rsidRPr="00781D26">
        <w:t>              1.1  Τα μόρια της ζωής</w:t>
      </w:r>
    </w:p>
    <w:p w:rsidR="00781D26" w:rsidRPr="00781D26" w:rsidRDefault="00781D26" w:rsidP="00781D26">
      <w:r w:rsidRPr="00781D26">
        <w:t>              1.2  Κύτταρο: η μονάδα της ζωής</w:t>
      </w:r>
    </w:p>
    <w:p w:rsidR="00781D26" w:rsidRPr="00781D26" w:rsidRDefault="00781D26" w:rsidP="00781D26">
      <w:r w:rsidRPr="00781D26">
        <w:t>ΚΕΦΑΛΑΙΟ 2: ΟΙ ΟΡΓΑΝΙΣΜΟΙ ΣΤΟ ΠΕΡΙΒΑΛΛΟΝ ΤΟΥΣ</w:t>
      </w:r>
    </w:p>
    <w:p w:rsidR="00781D26" w:rsidRPr="00781D26" w:rsidRDefault="00781D26" w:rsidP="00781D26">
      <w:r w:rsidRPr="00781D26">
        <w:t>       2.1 Ισορροπία στα βιολογικά συστήματα</w:t>
      </w:r>
    </w:p>
    <w:p w:rsidR="00781D26" w:rsidRPr="00781D26" w:rsidRDefault="00781D26" w:rsidP="00781D26">
      <w:r w:rsidRPr="00781D26">
        <w:t>       2.2 Οργάνωση και λειτουργίες του οικοσυστήματος – Ο ρόλος της ενέργειας</w:t>
      </w:r>
    </w:p>
    <w:p w:rsidR="00781D26" w:rsidRPr="00781D26" w:rsidRDefault="00781D26" w:rsidP="00781D26">
      <w:r w:rsidRPr="00781D26">
        <w:t> ΚΕΦΑΛΑΙΟ 5: ΔΙΑΤΗΡΗΣΗ ΚΑΙ ΣΥΝΕΧΕΙΑ ΤΗΣ ΖΩΗΣ</w:t>
      </w:r>
    </w:p>
    <w:p w:rsidR="00781D26" w:rsidRPr="00781D26" w:rsidRDefault="00781D26" w:rsidP="00781D26">
      <w:r w:rsidRPr="00781D26">
        <w:t>       5.1 Το γενετικό υλικό οργανώνεται σε χρωμοσώματα</w:t>
      </w:r>
    </w:p>
    <w:p w:rsidR="00781D26" w:rsidRPr="00781D26" w:rsidRDefault="00781D26" w:rsidP="00781D26">
      <w:r w:rsidRPr="00781D26">
        <w:t>       5.2 Η ροή της γενετικής πληροφορίας</w:t>
      </w:r>
    </w:p>
    <w:p w:rsidR="00781D26" w:rsidRPr="00781D26" w:rsidRDefault="00781D26" w:rsidP="00781D26">
      <w:r w:rsidRPr="00781D26">
        <w:t xml:space="preserve">       5.3 </w:t>
      </w:r>
      <w:proofErr w:type="spellStart"/>
      <w:r w:rsidRPr="00781D26">
        <w:t>Αλληλόμορφα</w:t>
      </w:r>
      <w:proofErr w:type="spellEnd"/>
    </w:p>
    <w:p w:rsidR="00781D26" w:rsidRPr="00781D26" w:rsidRDefault="00781D26" w:rsidP="00781D26">
      <w:r w:rsidRPr="00781D26">
        <w:t>       5.5 Κληρονομικότητα</w:t>
      </w:r>
    </w:p>
    <w:p w:rsidR="002D7CCF" w:rsidRPr="00D33FA8" w:rsidRDefault="002D7CCF" w:rsidP="00781D26">
      <w:r>
        <w:t>       5.6</w:t>
      </w:r>
      <w:bookmarkStart w:id="0" w:name="_GoBack"/>
      <w:bookmarkEnd w:id="0"/>
      <w:r w:rsidR="00781D26" w:rsidRPr="00781D26">
        <w:t>Μεταλλάξεις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781D26" w:rsidRPr="00781D26" w:rsidRDefault="00781D26" w:rsidP="00781D26">
      <w:r w:rsidRPr="00781D26">
        <w:t>                                                                                                                  </w:t>
      </w:r>
      <w:r w:rsidR="00D33FA8">
        <w:t>                      </w:t>
      </w:r>
      <w:r w:rsidRPr="00781D26">
        <w:t xml:space="preserve"> Η καθηγήτρια    </w:t>
      </w:r>
    </w:p>
    <w:p w:rsidR="00781D26" w:rsidRPr="00781D26" w:rsidRDefault="00781D26" w:rsidP="00781D26">
      <w:r w:rsidRPr="00781D26">
        <w:t>                                                                                                                  </w:t>
      </w:r>
      <w:r>
        <w:t>                        </w:t>
      </w:r>
      <w:r w:rsidRPr="00781D26">
        <w:rPr>
          <w:i/>
          <w:iCs/>
        </w:rPr>
        <w:t xml:space="preserve">Μαρία </w:t>
      </w:r>
      <w:proofErr w:type="spellStart"/>
      <w:r w:rsidRPr="00781D26">
        <w:rPr>
          <w:i/>
          <w:iCs/>
        </w:rPr>
        <w:t>Μιλιλή</w:t>
      </w:r>
      <w:proofErr w:type="spellEnd"/>
    </w:p>
    <w:p w:rsidR="0025499A" w:rsidRDefault="00D33FA8"/>
    <w:sectPr w:rsidR="002549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26"/>
    <w:rsid w:val="002D7CCF"/>
    <w:rsid w:val="00434348"/>
    <w:rsid w:val="00585238"/>
    <w:rsid w:val="00781D26"/>
    <w:rsid w:val="00D3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dcterms:created xsi:type="dcterms:W3CDTF">2022-05-24T07:25:00Z</dcterms:created>
  <dcterms:modified xsi:type="dcterms:W3CDTF">2022-05-24T07:25:00Z</dcterms:modified>
</cp:coreProperties>
</file>