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B3" w:rsidRPr="00C517B3" w:rsidRDefault="00C517B3" w:rsidP="00C517B3">
      <w:pPr>
        <w:rPr>
          <w:b/>
          <w:sz w:val="24"/>
          <w:szCs w:val="24"/>
        </w:rPr>
      </w:pPr>
      <w:r w:rsidRPr="00C517B3">
        <w:rPr>
          <w:b/>
          <w:sz w:val="24"/>
          <w:szCs w:val="24"/>
        </w:rPr>
        <w:t>2</w:t>
      </w:r>
      <w:r w:rsidRPr="00C517B3">
        <w:rPr>
          <w:b/>
          <w:sz w:val="24"/>
          <w:szCs w:val="24"/>
          <w:vertAlign w:val="superscript"/>
        </w:rPr>
        <w:t>ο</w:t>
      </w:r>
      <w:r w:rsidRPr="00C517B3">
        <w:rPr>
          <w:b/>
          <w:sz w:val="24"/>
          <w:szCs w:val="24"/>
        </w:rPr>
        <w:t xml:space="preserve"> ΓΥΜΝΑΣΙΟ ΚΑΛΥΒΙΩΝ     </w:t>
      </w:r>
      <w:r>
        <w:rPr>
          <w:b/>
          <w:sz w:val="24"/>
          <w:szCs w:val="24"/>
        </w:rPr>
        <w:t xml:space="preserve">                                                      </w:t>
      </w:r>
      <w:r w:rsidRPr="00C517B3">
        <w:rPr>
          <w:b/>
          <w:sz w:val="24"/>
          <w:szCs w:val="24"/>
        </w:rPr>
        <w:t xml:space="preserve"> ΣΧΟΛΙΚΟ ΕΤΟΣ 2018-2019</w:t>
      </w:r>
    </w:p>
    <w:p w:rsidR="00C517B3" w:rsidRPr="00C517B3" w:rsidRDefault="00C517B3" w:rsidP="00C517B3">
      <w:pPr>
        <w:jc w:val="center"/>
        <w:rPr>
          <w:b/>
          <w:sz w:val="24"/>
          <w:szCs w:val="24"/>
          <w:u w:val="single"/>
        </w:rPr>
      </w:pPr>
      <w:r w:rsidRPr="00C517B3">
        <w:rPr>
          <w:b/>
          <w:sz w:val="24"/>
          <w:szCs w:val="24"/>
          <w:u w:val="single"/>
        </w:rPr>
        <w:t>ΥΛΗ ΕΞΕΤΑΣΕΩΝ</w:t>
      </w:r>
    </w:p>
    <w:p w:rsidR="00C517B3" w:rsidRPr="00C517B3" w:rsidRDefault="00C517B3" w:rsidP="00C517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ΤΑΞΗ: </w:t>
      </w:r>
      <w:r w:rsidRPr="00C517B3">
        <w:rPr>
          <w:b/>
          <w:sz w:val="24"/>
          <w:szCs w:val="24"/>
        </w:rPr>
        <w:t>Α</w:t>
      </w:r>
      <w:r>
        <w:rPr>
          <w:b/>
          <w:sz w:val="24"/>
          <w:szCs w:val="24"/>
        </w:rPr>
        <w:t>’</w:t>
      </w:r>
      <w:r w:rsidRPr="00C517B3">
        <w:rPr>
          <w:b/>
          <w:sz w:val="24"/>
          <w:szCs w:val="24"/>
        </w:rPr>
        <w:t xml:space="preserve"> ΓΥΜΝΑΣΙΟΥ</w:t>
      </w:r>
    </w:p>
    <w:p w:rsidR="00C517B3" w:rsidRDefault="00C517B3" w:rsidP="00C517B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ΜΑΘΗΜΑ: </w:t>
      </w:r>
      <w:r w:rsidRPr="002722C0">
        <w:rPr>
          <w:b/>
          <w:sz w:val="24"/>
          <w:szCs w:val="24"/>
          <w:u w:val="single"/>
        </w:rPr>
        <w:t>ΙΣΤΟΡΙΑ</w:t>
      </w:r>
    </w:p>
    <w:p w:rsidR="00C517B3" w:rsidRPr="002722C0" w:rsidRDefault="00C517B3" w:rsidP="00C517B3">
      <w:pPr>
        <w:jc w:val="center"/>
        <w:rPr>
          <w:b/>
          <w:sz w:val="24"/>
          <w:szCs w:val="24"/>
          <w:u w:val="single"/>
        </w:rPr>
      </w:pPr>
    </w:p>
    <w:p w:rsidR="00C517B3" w:rsidRDefault="00C517B3" w:rsidP="00C517B3">
      <w:pPr>
        <w:rPr>
          <w:sz w:val="24"/>
          <w:szCs w:val="24"/>
        </w:rPr>
      </w:pPr>
      <w:r>
        <w:rPr>
          <w:sz w:val="24"/>
          <w:szCs w:val="24"/>
        </w:rPr>
        <w:t xml:space="preserve">Κεφάλαιο Β </w:t>
      </w:r>
      <w:r w:rsidRPr="00A64FB1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Μαθήματα 3, 4, 5, 6 (σελ. 23-35)</w:t>
      </w:r>
    </w:p>
    <w:p w:rsidR="00C517B3" w:rsidRDefault="00C517B3" w:rsidP="00C517B3">
      <w:pPr>
        <w:rPr>
          <w:sz w:val="24"/>
          <w:szCs w:val="24"/>
        </w:rPr>
      </w:pPr>
      <w:r>
        <w:rPr>
          <w:sz w:val="24"/>
          <w:szCs w:val="24"/>
        </w:rPr>
        <w:t xml:space="preserve">Κεφάλαιο Δ </w:t>
      </w:r>
      <w:r w:rsidRPr="00A64FB1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Μαθήματα 1, 2,3, 4, 5, 6, 7, 8 (σελ. 43-62)</w:t>
      </w:r>
    </w:p>
    <w:p w:rsidR="00C517B3" w:rsidRDefault="00C517B3" w:rsidP="00C517B3">
      <w:pPr>
        <w:rPr>
          <w:sz w:val="24"/>
          <w:szCs w:val="24"/>
        </w:rPr>
      </w:pPr>
      <w:r>
        <w:rPr>
          <w:sz w:val="24"/>
          <w:szCs w:val="24"/>
        </w:rPr>
        <w:t xml:space="preserve">Κεφάλαιο Ε </w:t>
      </w:r>
      <w:r w:rsidRPr="00A64FB1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Μαθήματα 1, 2, 3 (σελ. 69-74)</w:t>
      </w:r>
    </w:p>
    <w:p w:rsidR="00C517B3" w:rsidRDefault="00C517B3" w:rsidP="00C517B3">
      <w:pPr>
        <w:rPr>
          <w:sz w:val="24"/>
          <w:szCs w:val="24"/>
        </w:rPr>
      </w:pPr>
    </w:p>
    <w:p w:rsidR="00C517B3" w:rsidRDefault="00C517B3" w:rsidP="00C517B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Οι καθηγήτριες </w:t>
      </w:r>
    </w:p>
    <w:p w:rsidR="00C517B3" w:rsidRDefault="00C517B3" w:rsidP="00C517B3">
      <w:pPr>
        <w:jc w:val="right"/>
        <w:rPr>
          <w:sz w:val="24"/>
          <w:szCs w:val="24"/>
        </w:rPr>
      </w:pPr>
      <w:r>
        <w:rPr>
          <w:sz w:val="24"/>
          <w:szCs w:val="24"/>
        </w:rPr>
        <w:t>Βασιλική Αγγέλου</w:t>
      </w:r>
    </w:p>
    <w:p w:rsidR="00C517B3" w:rsidRDefault="00C517B3" w:rsidP="00C517B3">
      <w:pPr>
        <w:jc w:val="right"/>
        <w:rPr>
          <w:sz w:val="24"/>
          <w:szCs w:val="24"/>
        </w:rPr>
      </w:pPr>
      <w:r>
        <w:rPr>
          <w:sz w:val="24"/>
          <w:szCs w:val="24"/>
        </w:rPr>
        <w:t>Στεφανία Χρονοπούλου</w:t>
      </w:r>
      <w:bookmarkStart w:id="0" w:name="_GoBack"/>
      <w:bookmarkEnd w:id="0"/>
    </w:p>
    <w:p w:rsidR="0025499A" w:rsidRDefault="00C517B3"/>
    <w:sectPr w:rsidR="002549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B3"/>
    <w:rsid w:val="00434348"/>
    <w:rsid w:val="00585238"/>
    <w:rsid w:val="00C5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</cp:revision>
  <dcterms:created xsi:type="dcterms:W3CDTF">2019-05-23T08:51:00Z</dcterms:created>
  <dcterms:modified xsi:type="dcterms:W3CDTF">2019-05-23T08:54:00Z</dcterms:modified>
</cp:coreProperties>
</file>